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6C" w:rsidRPr="00004CFF" w:rsidRDefault="007F1D6C" w:rsidP="00004C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uk-UA"/>
        </w:rPr>
        <w:t xml:space="preserve">Не заборонити, а обмежити: як батькам і підліткам встановити здорові правила користування </w:t>
      </w:r>
      <w:proofErr w:type="spellStart"/>
      <w:r w:rsidRPr="00004C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uk-UA"/>
        </w:rPr>
        <w:t>соцмережами</w:t>
      </w:r>
      <w:proofErr w:type="spellEnd"/>
    </w:p>
    <w:p w:rsidR="007F1D6C" w:rsidRPr="00004CFF" w:rsidRDefault="00004CFF" w:rsidP="0000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1DD63CDD" wp14:editId="3EE9B5D0">
            <wp:simplePos x="0" y="0"/>
            <wp:positionH relativeFrom="column">
              <wp:posOffset>8255</wp:posOffset>
            </wp:positionH>
            <wp:positionV relativeFrom="paragraph">
              <wp:posOffset>200660</wp:posOffset>
            </wp:positionV>
            <wp:extent cx="3683000" cy="2032000"/>
            <wp:effectExtent l="0" t="0" r="0" b="6350"/>
            <wp:wrapThrough wrapText="bothSides">
              <wp:wrapPolygon edited="0">
                <wp:start x="0" y="0"/>
                <wp:lineTo x="0" y="21465"/>
                <wp:lineTo x="21451" y="21465"/>
                <wp:lineTo x="21451" y="0"/>
                <wp:lineTo x="0" y="0"/>
              </wp:wrapPolygon>
            </wp:wrapThrough>
            <wp:docPr id="5" name="Рисунок 5" descr="https://osvitoria.media/wp-content/uploads/2020/11/cover_smartpho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319" descr="https://osvitoria.media/wp-content/uploads/2020/11/cover_smartphone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як, батьки, готові приборкати </w:t>
      </w:r>
      <w:proofErr w:type="spellStart"/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соцмережі</w:t>
      </w:r>
      <w:proofErr w:type="spellEnd"/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їхній прихований вплив на вас і ваших дітей? Ми вже писали про те, </w:t>
      </w:r>
      <w:hyperlink r:id="rId6" w:tgtFrame="_blank" w:history="1">
        <w:r w:rsidRPr="00004C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що відбувається в нашому мозку</w:t>
        </w:r>
      </w:hyperlink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коли ми безконтрольно </w:t>
      </w:r>
      <w:proofErr w:type="spellStart"/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>скролимо</w:t>
      </w:r>
      <w:proofErr w:type="spellEnd"/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>френд-стрічку</w:t>
      </w:r>
      <w:proofErr w:type="spellEnd"/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Тепер час переглянути родинні звички користування </w:t>
      </w:r>
      <w:proofErr w:type="spellStart"/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смартфонами</w:t>
      </w:r>
      <w:proofErr w:type="spellEnd"/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встановити нові правила. Сімейний психотерапевт Катерина </w:t>
      </w:r>
      <w:proofErr w:type="spellStart"/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>Глушенко</w:t>
      </w:r>
      <w:proofErr w:type="spellEnd"/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пояснює, чому заборонити </w:t>
      </w:r>
      <w:proofErr w:type="spellStart"/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соцмережі</w:t>
      </w:r>
      <w:proofErr w:type="spellEnd"/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підлітків не вийде, а от контролювати їхній час зі </w:t>
      </w:r>
      <w:proofErr w:type="spellStart"/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смартфонами</w:t>
      </w:r>
      <w:proofErr w:type="spellEnd"/>
      <w:r w:rsidRPr="00004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і треба.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F1D6C" w:rsidRPr="00004CFF" w:rsidRDefault="007F1D6C" w:rsidP="00004CF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Чому </w:t>
      </w:r>
      <w:proofErr w:type="spellStart"/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соцмережі</w:t>
      </w:r>
      <w:proofErr w:type="spellEnd"/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такі важливі для підлітків?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Підліткам завжди важливо почуватися частиною спільноти. Ми називаємо це «референтна група» — однолітки, цінності та інтереси яких підліток поділяє. У всі часи підліткові спільноти мали свій набір якостей та ознак для демонстрації того, що ти крутий і важливий. У певний час це були відеоігри, наприклад. Для сучасних підлітків такою ознакою є культура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інтернеті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YouTube-канали,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блогери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подкасти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тіктокери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тощо. Підписатися на крутого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блогера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стежити за його життям — це дає підлітку відчуття причетності до чогось більшого, до спільноти, що поділяє цінності та інтереси.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Водночас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соцмережі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простір, де можна показати себе світові тим боком, який мені вигідний: успішне, насичене та яскраве життя. А отже, це спосіб зібрати лайки і підвищити свою самооцінку. Маємо розуміти: підлітки в усі часи хотіли і потребували схвалення від однолітків. Просто раніше вони отримували це у дворі свого будинку, на спортивних секціях чи творчих гуртках, а тепер — у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соцмережах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F1D6C" w:rsidRPr="00004CFF" w:rsidRDefault="00004CFF" w:rsidP="0000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pict>
          <v:rect id="_x0000_i1025" style="width:4.8pt;height:1.5pt" o:hrpct="0" o:hralign="center" o:hrstd="t" o:hr="t" fillcolor="#a0a0a0" stroked="f"/>
        </w:pict>
      </w:r>
    </w:p>
    <w:p w:rsidR="007F1D6C" w:rsidRPr="00004CFF" w:rsidRDefault="00004CFF" w:rsidP="00004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hyperlink r:id="rId7" w:tgtFrame="_blank" w:history="1">
        <w:r w:rsidR="007F1D6C" w:rsidRPr="00004CF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bdr w:val="none" w:sz="0" w:space="0" w:color="auto" w:frame="1"/>
            <w:lang w:eastAsia="uk-UA"/>
          </w:rPr>
          <w:t xml:space="preserve">Що батькам і вчителям варто знати про </w:t>
        </w:r>
        <w:proofErr w:type="spellStart"/>
        <w:r w:rsidR="007F1D6C" w:rsidRPr="00004CF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bdr w:val="none" w:sz="0" w:space="0" w:color="auto" w:frame="1"/>
            <w:lang w:eastAsia="uk-UA"/>
          </w:rPr>
          <w:t>TikTok</w:t>
        </w:r>
        <w:proofErr w:type="spellEnd"/>
        <w:r w:rsidR="007F1D6C" w:rsidRPr="00004CF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bdr w:val="none" w:sz="0" w:space="0" w:color="auto" w:frame="1"/>
            <w:lang w:eastAsia="uk-UA"/>
          </w:rPr>
          <w:t>: користь для навчання та небезпека</w:t>
        </w:r>
      </w:hyperlink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Виходить,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соцмережі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замінюють реальні ситуації, де підліток може самоутвердитись?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так, і ні. Якщо в підлітка є можливості для самовираження через спортивні, творчі, мовні заняття, свої хобі чи інтереси, тоді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соцмережі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стають додатковим, а не головним простором для самореалізації. Якщо в родині є повага до сепарації підлітка, є прийняття підлітка і його самовираження у той спосіб, який він обирає, якщо є коло спілкування і довірливі стосунки, то підліток отримує баланс підтримки, схвалення, заохочення і зворотного зв’язку від однолітків у реальних стосунках. Тоді йому буде достатньо години на день у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соцмережах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щоб зробити власний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update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подій, що в кого з друзів трапилося за день.</w:t>
      </w:r>
    </w:p>
    <w:p w:rsidR="00004CFF" w:rsidRDefault="00004CFF" w:rsidP="00004CF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F1D6C" w:rsidRPr="00004CFF" w:rsidRDefault="007F1D6C" w:rsidP="00004CF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Чому ми так любимо підглядати за чужим життям у </w:t>
      </w:r>
      <w:proofErr w:type="spellStart"/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соцмережах</w:t>
      </w:r>
      <w:proofErr w:type="spellEnd"/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?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Нам завжди було цікаво дізнаватися і дивитися, як живуть інші люди. Для цього є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біологічне 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підґрунтя </w:t>
      </w: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— так розвивається суспільство: ми дивимося на інших людей, щось підглядаємо і запозичуємо собі. Це майже те саме, що переглядати цікавий красивий фільм або серіал: там є емоції, насичене життя і меседж: «Можливо все, що завгодно, варто лише захотіти і докласти зусиль». Нам подобається дивитися на таку альтернативну реальність, особливо якщо своя не дуже влаштовує. Для підлітка це візуалізація бажаного життя. Раніше з тієї ж причини підлітки зачитувалися любовними або пригодницькими романами — тікали в інший світ.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Соцмережі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дуже вміло грають на наших потребах і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слабкостях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Чому підліткам так складно контролювати час у </w:t>
      </w:r>
      <w:proofErr w:type="spellStart"/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соцмережах</w:t>
      </w:r>
      <w:proofErr w:type="spellEnd"/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?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 проблема не лише підлітків, а й дорослих. Адже коли ми поринаємо в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соцмережі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то втрачаємо контакт із реальністю. Ми відчуваємо плин часу через тіло: відстежуємо, що робимо, які зміни в тілі відбулися (наприклад, я хочу пити, я вже зголоднів). Час для нас — це поєднання тактильних і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кінестетичних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відчуттів від різних органів. Коли ж ми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скролимо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екран, наша увага повністю там, тому час ніби зникає.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Коли у підлітків з’являється надмірне бажання «зависати» в </w:t>
      </w:r>
      <w:proofErr w:type="spellStart"/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соцмережі</w:t>
      </w:r>
      <w:proofErr w:type="spellEnd"/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?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Залежність від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виникає як альтернатива прив’язаності: коли підлітку бракує близьких довірливих стосунків. Інша небезпека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вони гарантують віддаленість і анонімність усього, що ми там пишемо. Одна справа — сказати щось людині у вічі, зовсім інша — коли можна сховатися за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ніком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написати все, що завгодно. Така анонімність у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соцмережах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спонукає до вільнішого висловлення негативних оцінок, думок, коментарів,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хейтерства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Якщо у фізичному просторі підлітка (вдома, серед друзів) не підтримується культура прийняття негативних почуттів (роздратування, гніву, незадоволення), то все це буде зливатися туди, де можна — у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соцмережі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Завдання батьків — не заборонити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соцмережі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будьмо реалістами — у нас не вийде, та й не треба. Натомість варто допомогти підліткам бути більш свідомими користувачами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контролювати свій час, зважувати, що вони постять і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шерять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 коментують своїх друзів.</w:t>
      </w:r>
    </w:p>
    <w:p w:rsidR="007F1D6C" w:rsidRPr="00004CFF" w:rsidRDefault="00004CFF" w:rsidP="00004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8" w:tgtFrame="_blank" w:history="1">
        <w:r w:rsidR="007F1D6C" w:rsidRPr="00004C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 xml:space="preserve">Як </w:t>
        </w:r>
        <w:proofErr w:type="spellStart"/>
        <w:r w:rsidR="007F1D6C" w:rsidRPr="00004C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інтернет</w:t>
        </w:r>
        <w:proofErr w:type="spellEnd"/>
        <w:r w:rsidR="007F1D6C" w:rsidRPr="00004C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 xml:space="preserve"> і </w:t>
        </w:r>
        <w:proofErr w:type="spellStart"/>
        <w:r w:rsidR="007F1D6C" w:rsidRPr="00004C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соцмережі</w:t>
        </w:r>
        <w:proofErr w:type="spellEnd"/>
        <w:r w:rsidR="007F1D6C" w:rsidRPr="00004C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 xml:space="preserve"> тиснуть на дитячу психіку</w:t>
        </w:r>
      </w:hyperlink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Надмірне «зависання» у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соцмережах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з’являється раптом у підлітковому віці. Батьки, які частенько самі після роботи «залипають» у телефони чи планшети, не дають дітям прикладу іншого проводження часу чи реалізації себе. Якщо маленька дитина має вибір: погратися з реальним дорослим чи пограти у гру на планшеті, вона завжди обере живу людину. Але часто ми кажемо їй: «Я зараз зайнята, візьми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гаджет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побався». Тож коли бачимо підлітка, що не підводить голови від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смартфона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маємо визнати: ця проблема вимагала уваги батьків уже давно.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uk-UA"/>
        </w:rPr>
        <w:t xml:space="preserve">Як встановити для підлітків дієві та адекватні правила користування </w:t>
      </w:r>
      <w:proofErr w:type="spellStart"/>
      <w:r w:rsidRPr="00004CF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uk-UA"/>
        </w:rPr>
        <w:t>соцмережами</w:t>
      </w:r>
      <w:proofErr w:type="spellEnd"/>
      <w:r w:rsidRPr="00004CF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uk-UA"/>
        </w:rPr>
        <w:t>?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Починати треба не з підлітків, а із себе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Вимагати, щоб підліток читав книжку чи займався чимось корисним, поки мама і тато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скролять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френд-стрічку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погодьтеся, це подвійні стандарти. Які б правила ви не запропонували вдома, будьте готові виконувати їх самі, інакше </w:t>
      </w: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вони не працюватимуть. Якщо ваші діти зараз маленькі, саме час встановити родинний консенсус щодо користування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смартфонами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Від найменшого віку дитина має знати, що в батьків є час на неї: грати в активні ігри, гуляти, займатися чимось творчим чи спортивним разом. Усе це гарантує, що в підлітковому віці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гаджет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соцмережі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будуть такими привабливими.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Спершу обговорити, потім встановлювати правила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Пам’ятайте, ви маєте право встановлювати родинні правила з міркувань безпеки та здоров’я дітей. Це не робить вас поганими батьками, це робить вас і дітей відповідальними користувачами цифрових технологій. Усі правила слід спершу обговорити в родинному колі, щоб усі погодилися їх виконувати.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Жодних </w:t>
      </w:r>
      <w:proofErr w:type="spellStart"/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смартфонів</w:t>
      </w:r>
      <w:proofErr w:type="spellEnd"/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за столом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 ви їсте родиною, це час для живого спілкування і уваги одне до одного: поділитися, як минув день, пригадати смішні або сумні моменти. Можливо, це потребуватиме зусиль від батьків, але це того варте.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uk-UA"/>
        </w:rPr>
        <w:t xml:space="preserve">Чому діти і </w:t>
      </w:r>
      <w:proofErr w:type="spellStart"/>
      <w:r w:rsidRPr="00004CFF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uk-UA"/>
        </w:rPr>
        <w:t>смартфони</w:t>
      </w:r>
      <w:proofErr w:type="spellEnd"/>
      <w:r w:rsidRPr="00004CFF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uk-UA"/>
        </w:rPr>
        <w:t xml:space="preserve"> мають пожити якомога довше окремо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Жодних </w:t>
      </w:r>
      <w:proofErr w:type="spellStart"/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гаджетів</w:t>
      </w:r>
      <w:proofErr w:type="spellEnd"/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перед сном</w:t>
      </w:r>
      <w:bookmarkStart w:id="0" w:name="_GoBack"/>
      <w:bookmarkEnd w:id="0"/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Вимикайте всі джерела блакитного світла — планшети, телефони, комп’ютери щонайменше за 1–2 години до сну. Це потрібно нашому мозку, щоб він заспокоївся і приготувався до сну. Можна встановлювати обмеження в налаштуваннях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роутера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щоб сигнал Wi-Fi вимикався о певній годині і починався період без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гаджетів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Жодних зарядок біля ліжка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Виділіть місце для зарядки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гаджетів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кімнаті, де ви не спите. Хай це буде не біля дивана чи ліжка, щоб прибрати спокусу потягнутися рукою до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телефона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стоїть на зарядці, поки лежиш і відпочиваєш.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Обмежений час на </w:t>
      </w:r>
      <w:proofErr w:type="spellStart"/>
      <w:r w:rsidRPr="0000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соцмережі</w:t>
      </w:r>
      <w:proofErr w:type="spellEnd"/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Виділіть час посеред дня, коли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соцмережі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дозволені. Зараз про це складно говорити, адже навчання дітей теж перейшло в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Тому треба розділяти час перед екраном для навчання і час у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соцмережах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розваги. Раджу для навчання мати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гаджет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 якому немає жодних розважальних додатків чи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щоб у підлітка не було можливості «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завтикати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у стрічку, поки йде урок. Або ставити «батьківський контроль» на такі додатки на час навчання.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Домовтеся з підлітком про 30–40 хвилин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день для розваги. Ставте таймер або будильник, який сповістить, що час вийшов. Тут батькам важливо усвідомити: у цій ситуації саме дорослі мають бути більш дисциплінованими — не тіште себе надією, що підліток відразу виконуватиме ваші домовленості і відкладе </w:t>
      </w:r>
      <w:proofErr w:type="spellStart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смартфон</w:t>
      </w:r>
      <w:proofErr w:type="spellEnd"/>
      <w:r w:rsidRPr="00004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через 40 хвилин. Батьки мають проявляти відповідальність і нагадати самим собі, що треба прослідкувати за дотриманням правил.</w:t>
      </w:r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B6B6B"/>
          <w:sz w:val="28"/>
          <w:szCs w:val="28"/>
          <w:lang w:eastAsia="uk-UA"/>
        </w:rPr>
      </w:pPr>
      <w:r w:rsidRPr="00004CFF">
        <w:rPr>
          <w:rFonts w:ascii="Times New Roman" w:eastAsia="Times New Roman" w:hAnsi="Times New Roman" w:cs="Times New Roman"/>
          <w:b/>
          <w:i/>
          <w:color w:val="6B6B6B"/>
          <w:sz w:val="28"/>
          <w:szCs w:val="28"/>
          <w:lang w:eastAsia="uk-UA"/>
        </w:rPr>
        <w:t>Автор: </w:t>
      </w:r>
      <w:hyperlink r:id="rId9" w:tooltip="Записи автора Катерина Кисельова" w:history="1">
        <w:r w:rsidRPr="00004CFF">
          <w:rPr>
            <w:rFonts w:ascii="Times New Roman" w:eastAsia="Times New Roman" w:hAnsi="Times New Roman" w:cs="Times New Roman"/>
            <w:b/>
            <w:i/>
            <w:color w:val="000000"/>
            <w:sz w:val="28"/>
            <w:szCs w:val="28"/>
            <w:u w:val="single"/>
            <w:lang w:eastAsia="uk-UA"/>
          </w:rPr>
          <w:t>Катерина Кисельова</w:t>
        </w:r>
      </w:hyperlink>
    </w:p>
    <w:p w:rsidR="007F1D6C" w:rsidRPr="00004CFF" w:rsidRDefault="007F1D6C" w:rsidP="0000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uk-UA"/>
        </w:rPr>
      </w:pPr>
    </w:p>
    <w:p w:rsidR="004C3C27" w:rsidRPr="00004CFF" w:rsidRDefault="004C3C27" w:rsidP="0000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3C27" w:rsidRPr="00004C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DC"/>
    <w:rsid w:val="00004CFF"/>
    <w:rsid w:val="002510DC"/>
    <w:rsid w:val="004C3C27"/>
    <w:rsid w:val="007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7F1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7F1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D6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F1D6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7F1D6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stk-reset">
    <w:name w:val="stk-reset"/>
    <w:basedOn w:val="a"/>
    <w:rsid w:val="007F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F1D6C"/>
    <w:rPr>
      <w:color w:val="0000FF"/>
      <w:u w:val="single"/>
    </w:rPr>
  </w:style>
  <w:style w:type="character" w:styleId="a4">
    <w:name w:val="Strong"/>
    <w:basedOn w:val="a0"/>
    <w:uiPriority w:val="22"/>
    <w:qFormat/>
    <w:rsid w:val="007F1D6C"/>
    <w:rPr>
      <w:b/>
      <w:bCs/>
    </w:rPr>
  </w:style>
  <w:style w:type="character" w:customStyle="1" w:styleId="stk-reset1">
    <w:name w:val="stk-reset1"/>
    <w:basedOn w:val="a0"/>
    <w:rsid w:val="007F1D6C"/>
  </w:style>
  <w:style w:type="character" w:customStyle="1" w:styleId="breadcrumblast">
    <w:name w:val="breadcrumb_last"/>
    <w:basedOn w:val="a0"/>
    <w:rsid w:val="007F1D6C"/>
  </w:style>
  <w:style w:type="character" w:customStyle="1" w:styleId="meta-date">
    <w:name w:val="meta-date"/>
    <w:basedOn w:val="a0"/>
    <w:rsid w:val="007F1D6C"/>
  </w:style>
  <w:style w:type="paragraph" w:styleId="a5">
    <w:name w:val="Balloon Text"/>
    <w:basedOn w:val="a"/>
    <w:link w:val="a6"/>
    <w:uiPriority w:val="99"/>
    <w:semiHidden/>
    <w:unhideWhenUsed/>
    <w:rsid w:val="007F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F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7F1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7F1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D6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F1D6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7F1D6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stk-reset">
    <w:name w:val="stk-reset"/>
    <w:basedOn w:val="a"/>
    <w:rsid w:val="007F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F1D6C"/>
    <w:rPr>
      <w:color w:val="0000FF"/>
      <w:u w:val="single"/>
    </w:rPr>
  </w:style>
  <w:style w:type="character" w:styleId="a4">
    <w:name w:val="Strong"/>
    <w:basedOn w:val="a0"/>
    <w:uiPriority w:val="22"/>
    <w:qFormat/>
    <w:rsid w:val="007F1D6C"/>
    <w:rPr>
      <w:b/>
      <w:bCs/>
    </w:rPr>
  </w:style>
  <w:style w:type="character" w:customStyle="1" w:styleId="stk-reset1">
    <w:name w:val="stk-reset1"/>
    <w:basedOn w:val="a0"/>
    <w:rsid w:val="007F1D6C"/>
  </w:style>
  <w:style w:type="character" w:customStyle="1" w:styleId="breadcrumblast">
    <w:name w:val="breadcrumb_last"/>
    <w:basedOn w:val="a0"/>
    <w:rsid w:val="007F1D6C"/>
  </w:style>
  <w:style w:type="character" w:customStyle="1" w:styleId="meta-date">
    <w:name w:val="meta-date"/>
    <w:basedOn w:val="a0"/>
    <w:rsid w:val="007F1D6C"/>
  </w:style>
  <w:style w:type="paragraph" w:styleId="a5">
    <w:name w:val="Balloon Text"/>
    <w:basedOn w:val="a"/>
    <w:link w:val="a6"/>
    <w:uiPriority w:val="99"/>
    <w:semiHidden/>
    <w:unhideWhenUsed/>
    <w:rsid w:val="007F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F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106">
          <w:marLeft w:val="0"/>
          <w:marRight w:val="0"/>
          <w:marTop w:val="0"/>
          <w:marBottom w:val="0"/>
          <w:divBdr>
            <w:top w:val="single" w:sz="6" w:space="11" w:color="DADADA"/>
            <w:left w:val="single" w:sz="6" w:space="31" w:color="DADADA"/>
            <w:bottom w:val="single" w:sz="6" w:space="31" w:color="DADADA"/>
            <w:right w:val="single" w:sz="6" w:space="31" w:color="DADADA"/>
          </w:divBdr>
          <w:divsChild>
            <w:div w:id="6751564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0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2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9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6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3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9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54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5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628827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2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4386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077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4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2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1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865970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3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6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8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1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6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03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2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6842">
                          <w:marLeft w:val="0"/>
                          <w:marRight w:val="4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804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1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2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8804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5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9020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oria.media/experience/yak-internet-i-sotsmerezhi-tysnut-na-dytyachu-psyhi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oria.media/experience/shho-batkam-i-vchytelyam-varto-znaty-pro-tiktok-koryst-dlya-navchannya-ta-nebezpe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vitoria.media/experience/chomu-pidlitky-i-dorosli-zavysayut-u-sotsmerezhah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oria.media/author/k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5356</Words>
  <Characters>3053</Characters>
  <Application>Microsoft Office Word</Application>
  <DocSecurity>0</DocSecurity>
  <Lines>25</Lines>
  <Paragraphs>16</Paragraphs>
  <ScaleCrop>false</ScaleCrop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2020-11-05T04:13:00Z</dcterms:created>
  <dcterms:modified xsi:type="dcterms:W3CDTF">2020-11-05T09:40:00Z</dcterms:modified>
</cp:coreProperties>
</file>