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EC" w:rsidRPr="003263EC" w:rsidRDefault="003263EC" w:rsidP="003263E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  <w:t>Схвалено                                                                Затверджено</w:t>
      </w:r>
    </w:p>
    <w:p w:rsidR="003263EC" w:rsidRPr="003263EC" w:rsidRDefault="003263EC" w:rsidP="00F36A89">
      <w:pPr>
        <w:shd w:val="clear" w:color="auto" w:fill="FFFFFF"/>
        <w:spacing w:after="0" w:line="276" w:lineRule="auto"/>
        <w:ind w:left="4956"/>
        <w:contextualSpacing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/>
        </w:rPr>
        <w:t>протокол педагогічної ради                               наказ ліцею</w:t>
      </w:r>
    </w:p>
    <w:p w:rsidR="00F36A89" w:rsidRDefault="003263EC" w:rsidP="00F36A89">
      <w:pPr>
        <w:shd w:val="clear" w:color="auto" w:fill="FFFFFF"/>
        <w:spacing w:after="0" w:line="276" w:lineRule="auto"/>
        <w:ind w:left="4956"/>
        <w:contextualSpacing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3263E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/>
        </w:rPr>
        <w:t xml:space="preserve">від    </w:t>
      </w:r>
      <w:r w:rsidR="00490FB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/>
        </w:rPr>
        <w:t>14.11 .2020 № 4</w:t>
      </w:r>
      <w:r w:rsidR="00F36A89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 </w:t>
      </w:r>
    </w:p>
    <w:p w:rsidR="003263EC" w:rsidRPr="003263EC" w:rsidRDefault="003263EC" w:rsidP="00F36A89">
      <w:pPr>
        <w:shd w:val="clear" w:color="auto" w:fill="FFFFFF"/>
        <w:spacing w:after="0" w:line="276" w:lineRule="auto"/>
        <w:ind w:left="4956"/>
        <w:contextualSpacing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/>
        </w:rPr>
        <w:t xml:space="preserve">від </w:t>
      </w:r>
      <w:r w:rsidR="00490FB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/>
        </w:rPr>
        <w:t>14</w:t>
      </w:r>
      <w:r w:rsidRPr="003263E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/>
        </w:rPr>
        <w:t xml:space="preserve">. </w:t>
      </w:r>
      <w:r w:rsidR="00490FB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/>
        </w:rPr>
        <w:t>12</w:t>
      </w:r>
      <w:r w:rsidRPr="003263E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/>
        </w:rPr>
        <w:t>.2020 №</w:t>
      </w:r>
      <w:r w:rsidR="00490FB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/>
        </w:rPr>
        <w:t xml:space="preserve"> 147</w:t>
      </w: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  <w:bookmarkStart w:id="0" w:name="_GoBack"/>
      <w:bookmarkEnd w:id="0"/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D95D85" w:rsidRPr="003263EC" w:rsidRDefault="00D95D85" w:rsidP="003263E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val="uk-UA"/>
        </w:rPr>
      </w:pPr>
      <w:r w:rsidRPr="003263EC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val="uk-UA"/>
        </w:rPr>
        <w:t>Положення</w:t>
      </w:r>
    </w:p>
    <w:p w:rsidR="00D95D85" w:rsidRPr="003263EC" w:rsidRDefault="00D95D85" w:rsidP="003263E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val="uk-UA"/>
        </w:rPr>
      </w:pPr>
      <w:r w:rsidRPr="003263EC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val="uk-UA"/>
        </w:rPr>
        <w:t xml:space="preserve"> про академічну доброчесність</w:t>
      </w:r>
    </w:p>
    <w:p w:rsidR="00D95D85" w:rsidRPr="003263EC" w:rsidRDefault="00D95D85" w:rsidP="003263E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val="uk-UA"/>
        </w:rPr>
      </w:pPr>
      <w:r w:rsidRPr="003263EC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val="uk-UA"/>
        </w:rPr>
        <w:t xml:space="preserve"> учасників освітнього процесу</w:t>
      </w:r>
    </w:p>
    <w:p w:rsidR="00D95D85" w:rsidRPr="003263EC" w:rsidRDefault="00D95D85" w:rsidP="003263E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val="uk-UA"/>
        </w:rPr>
      </w:pPr>
      <w:r w:rsidRPr="003263EC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val="uk-UA"/>
        </w:rPr>
        <w:t xml:space="preserve"> ліцею № 142 міста Києва</w:t>
      </w: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Default="003263EC" w:rsidP="003263E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D95D85" w:rsidRDefault="00D95D85" w:rsidP="003263E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3263EC" w:rsidRPr="003263EC" w:rsidRDefault="003263EC" w:rsidP="003263E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D95D85" w:rsidRPr="0056035C" w:rsidRDefault="00D95D85" w:rsidP="0056035C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6035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:rsidR="0056035C" w:rsidRPr="0056035C" w:rsidRDefault="0056035C" w:rsidP="0056035C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Положення про академічну доброчесність здобувачів освіти, педагогічних працівників (далі-Положення) ліцею №142 м. Києва (далі Заклад) є внутрішнім підзаконним нормативним  актом, який спрямований на  забезпечення якісних освітніх послуг, наданих здобувачам освіти, встановлює  моральні принципи і загальні етичні норми у відносинах між учасниками освітнього процесу, виконання ними своїх обов’язків, які встановлені згідно </w:t>
      </w:r>
      <w:r w:rsidR="003263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вимогам</w:t>
      </w:r>
      <w:r w:rsid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чинного  законодавства України, Правил внутрішнього трудового розпорядку та інших чинних у закладі локальних нормативних актів, на підставі яких розроблено Положення.</w:t>
      </w: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1.2. Положення розроблено на основі Конвенції ООН «Про права дитини», Конституції України, законів України «Про освіту», «Про запобігання корупції», «Про наукову та науково – технічну діяльність», «Про видавничу справу» «Про авторські та суміжні права», Цивільного Кодексу України, Статуту ліцею, Правил внутрішнього</w:t>
      </w:r>
      <w:r w:rsidR="003263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трудового</w:t>
      </w: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розпорядку, колективного договору та інших чинних у закладі локальних нормативних актів.</w:t>
      </w: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1.3. Метою Положення є формування в закладі демократичних відносин  між учасниками освітнього процесу, дотримання високих професійних стандартів на різних рівнях діяльності закладу, розвиток корпоративної культури, за</w:t>
      </w:r>
      <w:r w:rsid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безпечення академічної свободи та</w:t>
      </w: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сприятливого психологічного клімату в колективі, що підвищить авторитет, ідентичність закладу.</w:t>
      </w: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1.4. Заклад освіти у своїй діяльності дотримується принципу </w:t>
      </w:r>
      <w:proofErr w:type="spellStart"/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меритократії</w:t>
      </w:r>
      <w:proofErr w:type="spellEnd"/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(оцінювання учнів винятково на підставі їх знань та вмінь; працівників – на основі їх професійної компетентності, результатів роботи та особистого внеску у розвиток ліцею</w:t>
      </w:r>
      <w:r w:rsid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1.5. У своїй діяльності заклад освіти керується принципом незалежності здобуття загальної середньої освіти від впливу п</w:t>
      </w:r>
      <w:r w:rsid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олітичних партій, громадських і</w:t>
      </w: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релігійних організацій.</w:t>
      </w: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1.6. Адміністрація </w:t>
      </w:r>
      <w:r w:rsidR="003263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ліцею </w:t>
      </w: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гарантує дотримання ст.46 Конституції України (Адміністративний тиск стосовно політичних, релігійних переконань та волевиявлення працівників є неприпустимим)</w:t>
      </w:r>
    </w:p>
    <w:p w:rsidR="00D95D85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1.7. Педагогічні працівники та здобувачі освіти зобов’язуються виконувати норми даного Положення.</w:t>
      </w:r>
    </w:p>
    <w:p w:rsidR="003263EC" w:rsidRPr="003263EC" w:rsidRDefault="003263EC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5D85" w:rsidRDefault="00D95D85" w:rsidP="0056035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2.Етика, принципи та шляхи академічної доброчесності</w:t>
      </w:r>
    </w:p>
    <w:p w:rsidR="0056035C" w:rsidRPr="003263EC" w:rsidRDefault="0056035C" w:rsidP="0056035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2.1. Дотримання академічної доброчесності у закладі базується на сповідуванні учасниками освітнього процесу наступних принципів :</w:t>
      </w:r>
    </w:p>
    <w:p w:rsidR="00D95D85" w:rsidRPr="0056035C" w:rsidRDefault="0056035C" w:rsidP="005603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верховенства права;</w:t>
      </w:r>
    </w:p>
    <w:p w:rsidR="00D95D85" w:rsidRPr="0056035C" w:rsidRDefault="0056035C" w:rsidP="005603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законності;</w:t>
      </w:r>
    </w:p>
    <w:p w:rsidR="00D95D85" w:rsidRPr="0056035C" w:rsidRDefault="0056035C" w:rsidP="005603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соціальної справедливості;</w:t>
      </w:r>
    </w:p>
    <w:p w:rsidR="00D95D85" w:rsidRPr="0056035C" w:rsidRDefault="0056035C" w:rsidP="005603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науковості;</w:t>
      </w:r>
    </w:p>
    <w:p w:rsidR="00D95D85" w:rsidRPr="0056035C" w:rsidRDefault="0056035C" w:rsidP="005603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дотримання авторського права;</w:t>
      </w:r>
    </w:p>
    <w:p w:rsidR="00D95D85" w:rsidRPr="0056035C" w:rsidRDefault="0056035C" w:rsidP="005603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достовірності результатів педагогічної, наукової, дослідницької діяльності учасниками освітнього процесу;</w:t>
      </w:r>
    </w:p>
    <w:p w:rsidR="00D95D85" w:rsidRPr="0056035C" w:rsidRDefault="0056035C" w:rsidP="005603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професіоналізму та компетентності;</w:t>
      </w:r>
    </w:p>
    <w:p w:rsidR="00D95D85" w:rsidRPr="0056035C" w:rsidRDefault="0056035C" w:rsidP="005603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партнерства та взаємодопомоги;</w:t>
      </w:r>
    </w:p>
    <w:p w:rsidR="00D95D85" w:rsidRPr="0056035C" w:rsidRDefault="0056035C" w:rsidP="005603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відкритості та прозорості;</w:t>
      </w:r>
    </w:p>
    <w:p w:rsidR="00D95D85" w:rsidRDefault="0056035C" w:rsidP="005603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відповідальності за порушення академічної доброчесності.</w:t>
      </w:r>
    </w:p>
    <w:p w:rsidR="0056035C" w:rsidRPr="0056035C" w:rsidRDefault="0056035C" w:rsidP="005603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2.2. Політика академічної доброчесності</w:t>
      </w: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Академічна доброчесність – це сукупність етичних принципів та визначених законом правил 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навчання, попередження порушень освітнього процесу.</w:t>
      </w:r>
    </w:p>
    <w:p w:rsidR="0056035C" w:rsidRDefault="00D95D85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2.2.1.Академічна доброчесність учителів базується на: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дотриманні Конвенції ООН «Про права дитини», Конституції, законів України;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="00D95D85"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наданні якісних освітніх послуг з використанням в практичній професійній  діяльності  інноваційних здобутків в галузі освіти;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="00D95D85"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обов’язкової присутності, активної участі на засіданнях  педагогічної ради та  колегіальної відповідальності за прийняті управлінські рішення;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="00D95D85"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незалежності професійної діяльності  від політичних партій, громадських і релігійних організацій;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утвердженні позитивного іміджу закладу освіти, примноження його традицій;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дотриманні корпоративної етики;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дотриманні етичних норм спілкування із здобувачами освіти, їх батьками та особами, які їх замінюють; процес здійснюється на засадах партнерства, взаємоповаги, толерантності;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запобіганні корупції, хабарництву;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збереженні, поліпшенні  та раціональному  використанні навчально-матеріальної бази закладу;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дотриманні спеціальних законів за порушення академічної доброчесності та даного Положення, зокрема, посилання на джерела інформації у разі використання ідей, тверджень, відомостей;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наданні правдивої  інформації про результати власної навчальної (наукової, творчої) діяльності;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об’єктивному та неупередженому оцінюванні знань та вмінь здобувачів освіти; ефективному виконанні своїх функціональних обов’язків, підвищенні кваліфікації;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не розголошуванні конфіденційної інформації, інформації з обмеженим доступом;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уникненні приватного інтересу та конфлікту інтересів;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="00D95D85"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контролю за дотриманням академічної доброчесності здобувачами освіти;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="00D95D85"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інформування здобувачів освіти про типові порушення академічної доброчесності та види відповідальності за її порушення;</w:t>
      </w:r>
    </w:p>
    <w:p w:rsidR="00D95D85" w:rsidRP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невідворотності відповідальності з підстав та в порядку,  визначених відповідно Законом України «Про освіту» та іншими спеціальними законами.</w:t>
      </w:r>
    </w:p>
    <w:p w:rsidR="0056035C" w:rsidRDefault="00D95D85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2.2.2. Академічна доброчесність </w:t>
      </w:r>
      <w:r w:rsidRPr="003263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здобувачів освіти передбачає: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дотримання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норм Конституції України, норм чинного законодавства України, загальноприйнятих етичних норм;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шанобливе ставлення до державної символіки та символіки закладу;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формування та поширення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позитивного іміджу закладу освіти;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шанобливе ставлення до  історії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 №142,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здобутків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педагогів, випускників, товаришів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збереження та примноження славних традицій закладу, підвищення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 престиж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власними досягненнями у роботі та навчанні;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самостійне виконання навчальних завдань поточного та підсумкового контролю без використання зовнішніх джерел інформації, крім дозволених для використання, зокрема під час оцінювання результатів навчання (самостійні, контрольні, ДПА);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- 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особисту присутність на всіх заняттях, окрім випадків, викликаних поважними причинами;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повагу честі та гідності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інших осіб;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допомогу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учасникам освітнього процесу, що опинилися у складних життєвих обставинах;</w:t>
      </w:r>
    </w:p>
    <w:p w:rsidR="0056035C" w:rsidRDefault="0056035C" w:rsidP="0056035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раціональне та дбайливе використання матеріально - технічної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базу ліцею;</w:t>
      </w:r>
    </w:p>
    <w:p w:rsidR="00543554" w:rsidRDefault="0056035C" w:rsidP="0054355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- </w:t>
      </w:r>
      <w:r w:rsidR="00543554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у навчальній і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</w:t>
      </w:r>
      <w:r w:rsidR="00543554">
        <w:rPr>
          <w:rFonts w:ascii="Times New Roman" w:eastAsia="Times New Roman" w:hAnsi="Times New Roman" w:cs="Times New Roman"/>
          <w:sz w:val="28"/>
          <w:szCs w:val="28"/>
          <w:lang w:val="uk-UA"/>
        </w:rPr>
        <w:t>лідницькій діяльності перевіреної інформації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, дже</w:t>
      </w:r>
      <w:r w:rsidR="00543554">
        <w:rPr>
          <w:rFonts w:ascii="Times New Roman" w:eastAsia="Times New Roman" w:hAnsi="Times New Roman" w:cs="Times New Roman"/>
          <w:sz w:val="28"/>
          <w:szCs w:val="28"/>
          <w:lang w:val="uk-UA"/>
        </w:rPr>
        <w:t>рел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>, грамотно</w:t>
      </w:r>
      <w:r w:rsidR="00543554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D95D85" w:rsidRPr="00560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посилання на них;</w:t>
      </w:r>
    </w:p>
    <w:p w:rsidR="00543554" w:rsidRDefault="00543554" w:rsidP="0054355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- </w:t>
      </w:r>
      <w:r w:rsidRPr="0054355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використання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 фальсифікованої інформації, досліджень</w:t>
      </w:r>
      <w:r w:rsidR="00D95D85" w:rsidRPr="00543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їх результати;</w:t>
      </w:r>
    </w:p>
    <w:p w:rsidR="00543554" w:rsidRDefault="00543554" w:rsidP="0054355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- </w:t>
      </w:r>
      <w:r w:rsidR="00D95D85" w:rsidRPr="00543554">
        <w:rPr>
          <w:rFonts w:ascii="Times New Roman" w:eastAsia="Times New Roman" w:hAnsi="Times New Roman" w:cs="Times New Roman"/>
          <w:sz w:val="28"/>
          <w:szCs w:val="28"/>
          <w:lang w:val="uk-UA"/>
        </w:rPr>
        <w:t>не пропонувати хабар за отримання переваг, не заохочувати будь – якими засобами зміни академічної оцінки;</w:t>
      </w:r>
    </w:p>
    <w:p w:rsidR="00543554" w:rsidRDefault="00543554" w:rsidP="0054355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- </w:t>
      </w:r>
      <w:r w:rsidR="00D95D85" w:rsidRPr="00543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відповідальність за порушення Положення;</w:t>
      </w:r>
    </w:p>
    <w:p w:rsidR="00D95D85" w:rsidRPr="00543554" w:rsidRDefault="00543554" w:rsidP="0054355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 xml:space="preserve">- </w:t>
      </w:r>
      <w:r w:rsidR="00D95D85" w:rsidRPr="00543554">
        <w:rPr>
          <w:rFonts w:ascii="Times New Roman" w:eastAsia="Times New Roman" w:hAnsi="Times New Roman" w:cs="Times New Roman"/>
          <w:sz w:val="28"/>
          <w:szCs w:val="28"/>
          <w:lang w:val="uk-UA"/>
        </w:rPr>
        <w:t>пов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ідомлення адміністрації</w:t>
      </w:r>
      <w:r w:rsidR="00D95D85" w:rsidRPr="00543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разі порушення Положення іншими особами освітнього процесу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63EC">
        <w:rPr>
          <w:rFonts w:ascii="Times New Roman" w:hAnsi="Times New Roman" w:cs="Times New Roman"/>
          <w:b/>
          <w:sz w:val="28"/>
          <w:szCs w:val="28"/>
          <w:lang w:val="uk-UA"/>
        </w:rPr>
        <w:t>2.2.3. Порушення академічної доброчесності</w:t>
      </w:r>
    </w:p>
    <w:p w:rsidR="00D95D85" w:rsidRPr="00035F7D" w:rsidRDefault="00D95D85" w:rsidP="0054355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Порушеннями академічної доброчесності згідно </w:t>
      </w:r>
      <w:r w:rsidR="00543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зі </w:t>
      </w: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ст.42 п.4 Закону України «Про освіту» вважається:  </w:t>
      </w:r>
      <w:r w:rsidRPr="00035F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академічний плагіат, </w:t>
      </w:r>
      <w:proofErr w:type="spellStart"/>
      <w:r w:rsidRPr="00035F7D">
        <w:rPr>
          <w:rFonts w:ascii="Times New Roman" w:eastAsia="Times New Roman" w:hAnsi="Times New Roman" w:cs="Times New Roman"/>
          <w:sz w:val="28"/>
          <w:szCs w:val="28"/>
          <w:lang w:val="uk-UA"/>
        </w:rPr>
        <w:t>самоплагіат</w:t>
      </w:r>
      <w:proofErr w:type="spellEnd"/>
      <w:r w:rsidRPr="00035F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фабрикація, фальсифікація, списування, обман, хабарництво, </w:t>
      </w:r>
      <w:r w:rsidR="00543554" w:rsidRPr="00035F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необ’єктивне </w:t>
      </w:r>
      <w:r w:rsidRPr="00035F7D">
        <w:rPr>
          <w:rFonts w:ascii="Times New Roman" w:eastAsia="Times New Roman" w:hAnsi="Times New Roman" w:cs="Times New Roman"/>
          <w:sz w:val="28"/>
          <w:szCs w:val="28"/>
          <w:lang w:val="uk-UA"/>
        </w:rPr>
        <w:t>оцінювання.</w:t>
      </w:r>
    </w:p>
    <w:p w:rsidR="00D95D85" w:rsidRPr="003263EC" w:rsidRDefault="00D95D85" w:rsidP="00543554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63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2.2.4. </w:t>
      </w:r>
      <w:r w:rsidRPr="00543554">
        <w:rPr>
          <w:rFonts w:ascii="Times New Roman" w:hAnsi="Times New Roman" w:cs="Times New Roman"/>
          <w:sz w:val="28"/>
          <w:szCs w:val="28"/>
          <w:lang w:val="uk-UA"/>
        </w:rPr>
        <w:t>Відповідальність за порушення академічної доброчесності</w:t>
      </w:r>
    </w:p>
    <w:p w:rsidR="00D95D85" w:rsidRPr="003263EC" w:rsidRDefault="00D95D85" w:rsidP="005435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hAnsi="Times New Roman" w:cs="Times New Roman"/>
          <w:sz w:val="28"/>
          <w:szCs w:val="28"/>
          <w:lang w:val="uk-UA"/>
        </w:rPr>
        <w:t xml:space="preserve">За порушення норм Положення учасники освітнього процесу притягуються до відповідальності згідно </w:t>
      </w:r>
      <w:r w:rsidR="0054355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3263EC">
        <w:rPr>
          <w:rFonts w:ascii="Times New Roman" w:hAnsi="Times New Roman" w:cs="Times New Roman"/>
          <w:sz w:val="28"/>
          <w:szCs w:val="28"/>
          <w:lang w:val="uk-UA"/>
        </w:rPr>
        <w:t>вимог</w:t>
      </w:r>
      <w:r w:rsidR="00543554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3263EC">
        <w:rPr>
          <w:rFonts w:ascii="Times New Roman" w:hAnsi="Times New Roman" w:cs="Times New Roman"/>
          <w:sz w:val="28"/>
          <w:szCs w:val="28"/>
          <w:lang w:val="uk-UA"/>
        </w:rPr>
        <w:t xml:space="preserve"> чинного законодавства України. </w:t>
      </w:r>
    </w:p>
    <w:p w:rsidR="00543554" w:rsidRDefault="00D95D85" w:rsidP="005435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hAnsi="Times New Roman" w:cs="Times New Roman"/>
          <w:b/>
          <w:sz w:val="28"/>
          <w:szCs w:val="28"/>
          <w:lang w:val="uk-UA"/>
        </w:rPr>
        <w:t>2.2.4.1</w:t>
      </w:r>
      <w:r w:rsidRPr="003263EC">
        <w:rPr>
          <w:rFonts w:ascii="Times New Roman" w:hAnsi="Times New Roman" w:cs="Times New Roman"/>
          <w:sz w:val="28"/>
          <w:szCs w:val="28"/>
          <w:lang w:val="uk-UA"/>
        </w:rPr>
        <w:t>.За порушення правил академічної доброчесності педагогічні працівники притягуються до таких форм відповідальності:</w:t>
      </w:r>
    </w:p>
    <w:p w:rsidR="00543554" w:rsidRDefault="00543554" w:rsidP="005435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дисциплінарної</w:t>
      </w:r>
      <w:r w:rsidR="00D95D85" w:rsidRPr="005435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3554" w:rsidRDefault="00543554" w:rsidP="005435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адміністративної</w:t>
      </w:r>
      <w:r w:rsidR="00D95D85" w:rsidRPr="005435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3554" w:rsidRDefault="00543554" w:rsidP="005435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95D85" w:rsidRPr="00543554">
        <w:rPr>
          <w:rFonts w:ascii="Times New Roman" w:hAnsi="Times New Roman" w:cs="Times New Roman"/>
          <w:sz w:val="28"/>
          <w:szCs w:val="28"/>
          <w:lang w:val="uk-UA"/>
        </w:rPr>
        <w:t>відмова в присвоєнні або позбавленні присвоєного педагогічного звання, кваліфікаційної категорії;</w:t>
      </w:r>
    </w:p>
    <w:p w:rsidR="00543554" w:rsidRDefault="00543554" w:rsidP="005435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95D85" w:rsidRPr="00543554">
        <w:rPr>
          <w:rFonts w:ascii="Times New Roman" w:hAnsi="Times New Roman" w:cs="Times New Roman"/>
          <w:sz w:val="28"/>
          <w:szCs w:val="28"/>
          <w:lang w:val="uk-UA"/>
        </w:rPr>
        <w:t>позбавлення права брати участь у роботі визначених законом органів чи займати визначені законом посади;</w:t>
      </w:r>
    </w:p>
    <w:p w:rsidR="00D95D85" w:rsidRPr="00543554" w:rsidRDefault="00543554" w:rsidP="005435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95D85" w:rsidRPr="00543554">
        <w:rPr>
          <w:rFonts w:ascii="Times New Roman" w:hAnsi="Times New Roman" w:cs="Times New Roman"/>
          <w:sz w:val="28"/>
          <w:szCs w:val="28"/>
          <w:lang w:val="uk-UA"/>
        </w:rPr>
        <w:t>інші форми відповідно до вимог чинного законодавства України.</w:t>
      </w:r>
    </w:p>
    <w:p w:rsidR="00543554" w:rsidRDefault="00D95D85" w:rsidP="005435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hAnsi="Times New Roman" w:cs="Times New Roman"/>
          <w:b/>
          <w:sz w:val="28"/>
          <w:szCs w:val="28"/>
          <w:lang w:val="uk-UA"/>
        </w:rPr>
        <w:t>2.2.4.2</w:t>
      </w:r>
      <w:r w:rsidRPr="003263EC">
        <w:rPr>
          <w:rFonts w:ascii="Times New Roman" w:hAnsi="Times New Roman" w:cs="Times New Roman"/>
          <w:sz w:val="28"/>
          <w:szCs w:val="28"/>
          <w:lang w:val="uk-UA"/>
        </w:rPr>
        <w:t>.За порушення правил академічної доброчесності здобувачі освіти притягуються до таких форм відповідальності:</w:t>
      </w:r>
    </w:p>
    <w:p w:rsidR="00543554" w:rsidRDefault="00543554" w:rsidP="005435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95D85" w:rsidRPr="00543554">
        <w:rPr>
          <w:rFonts w:ascii="Times New Roman" w:hAnsi="Times New Roman" w:cs="Times New Roman"/>
          <w:sz w:val="28"/>
          <w:szCs w:val="28"/>
          <w:lang w:val="uk-UA"/>
        </w:rPr>
        <w:t>попередження;</w:t>
      </w:r>
    </w:p>
    <w:p w:rsidR="00543554" w:rsidRDefault="00543554" w:rsidP="005435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повторного</w:t>
      </w:r>
      <w:r w:rsidR="00D95D85" w:rsidRPr="00543554"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 оцінювання ( контрольна робота, іспит, залік тощо)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3554" w:rsidRDefault="00543554" w:rsidP="005435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повторного</w:t>
      </w:r>
      <w:r w:rsidR="00D95D85" w:rsidRPr="00543554"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 відповідного освітнього компонента освітньої програми;</w:t>
      </w:r>
    </w:p>
    <w:p w:rsidR="00D95D85" w:rsidRDefault="00543554" w:rsidP="005435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95D85" w:rsidRPr="00543554">
        <w:rPr>
          <w:rFonts w:ascii="Times New Roman" w:hAnsi="Times New Roman" w:cs="Times New Roman"/>
          <w:sz w:val="28"/>
          <w:szCs w:val="28"/>
          <w:lang w:val="uk-UA"/>
        </w:rPr>
        <w:t>позбавлення або скорочення наданих закладом пільг, стипендій тощо.</w:t>
      </w:r>
    </w:p>
    <w:p w:rsidR="00543554" w:rsidRPr="00543554" w:rsidRDefault="00543554" w:rsidP="005435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554" w:rsidRDefault="00543554" w:rsidP="0054355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D85" w:rsidRPr="00543554" w:rsidRDefault="00D95D85" w:rsidP="00543554">
      <w:pPr>
        <w:pStyle w:val="a3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554">
        <w:rPr>
          <w:rFonts w:ascii="Times New Roman" w:hAnsi="Times New Roman" w:cs="Times New Roman"/>
          <w:b/>
          <w:sz w:val="28"/>
          <w:szCs w:val="28"/>
          <w:lang w:val="uk-UA"/>
        </w:rPr>
        <w:t>Види відповідальності  за порушення академічної доброчесності</w:t>
      </w:r>
    </w:p>
    <w:p w:rsidR="00543554" w:rsidRPr="00543554" w:rsidRDefault="00543554" w:rsidP="00543554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D85" w:rsidRPr="00035F7D" w:rsidRDefault="00D95D85" w:rsidP="003263E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hAnsi="Times New Roman" w:cs="Times New Roman"/>
          <w:sz w:val="28"/>
          <w:szCs w:val="28"/>
          <w:lang w:val="uk-UA"/>
        </w:rPr>
        <w:t>3.1. Види академічної відповідальності за конкретне порушення академічної доброчесності визначають спеціальні закони та внутрішнє Положення ліцею</w:t>
      </w:r>
    </w:p>
    <w:p w:rsidR="00D95D85" w:rsidRPr="003263EC" w:rsidRDefault="00D95D85" w:rsidP="003263E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63EC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Положення ліцею №142 м. Києва</w:t>
      </w:r>
    </w:p>
    <w:p w:rsidR="00D95D85" w:rsidRPr="003263EC" w:rsidRDefault="00D95D85" w:rsidP="00035F7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63E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види академічної відповідальності за конкретне порушення академічної доброчесності</w:t>
      </w:r>
    </w:p>
    <w:p w:rsidR="00D95D85" w:rsidRPr="003263EC" w:rsidRDefault="00D95D85" w:rsidP="003263EC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1985"/>
        <w:gridCol w:w="1559"/>
        <w:gridCol w:w="2835"/>
        <w:gridCol w:w="2314"/>
        <w:gridCol w:w="2364"/>
      </w:tblGrid>
      <w:tr w:rsidR="00D95D85" w:rsidRPr="0056035C" w:rsidTr="00D558D7">
        <w:tc>
          <w:tcPr>
            <w:tcW w:w="1985" w:type="dxa"/>
          </w:tcPr>
          <w:p w:rsidR="00D95D85" w:rsidRPr="00B20F9D" w:rsidRDefault="00D95D85" w:rsidP="003263E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20F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Порушення </w:t>
            </w:r>
          </w:p>
          <w:p w:rsidR="00D95D85" w:rsidRPr="00B20F9D" w:rsidRDefault="00D95D85" w:rsidP="003263E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20F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академічної</w:t>
            </w:r>
          </w:p>
          <w:p w:rsidR="00D95D85" w:rsidRPr="00B20F9D" w:rsidRDefault="00D95D85" w:rsidP="003263E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20F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доброчесності</w:t>
            </w:r>
          </w:p>
          <w:p w:rsidR="00D95D85" w:rsidRPr="00B20F9D" w:rsidRDefault="00D95D85" w:rsidP="003263E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95D85" w:rsidRPr="00B20F9D" w:rsidRDefault="00D95D85" w:rsidP="003263EC">
            <w:pPr>
              <w:spacing w:line="276" w:lineRule="auto"/>
              <w:ind w:left="-61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0F9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lastRenderedPageBreak/>
              <w:t>доб</w:t>
            </w:r>
            <w:proofErr w:type="spellEnd"/>
          </w:p>
        </w:tc>
        <w:tc>
          <w:tcPr>
            <w:tcW w:w="1559" w:type="dxa"/>
          </w:tcPr>
          <w:p w:rsidR="00D95D85" w:rsidRPr="00B20F9D" w:rsidRDefault="00D95D85" w:rsidP="003263E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20F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Суб’єкти </w:t>
            </w:r>
          </w:p>
          <w:p w:rsidR="00D95D85" w:rsidRPr="00B20F9D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0F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порушення</w:t>
            </w:r>
          </w:p>
        </w:tc>
        <w:tc>
          <w:tcPr>
            <w:tcW w:w="2835" w:type="dxa"/>
          </w:tcPr>
          <w:p w:rsidR="00B20F9D" w:rsidRDefault="00D95D85" w:rsidP="003263E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20F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Обставини</w:t>
            </w:r>
            <w:r w:rsidRPr="00B20F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B20F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та умови  порушення </w:t>
            </w:r>
          </w:p>
          <w:p w:rsidR="00D95D85" w:rsidRPr="00B20F9D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0F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академічної доброчесності</w:t>
            </w:r>
          </w:p>
        </w:tc>
        <w:tc>
          <w:tcPr>
            <w:tcW w:w="2314" w:type="dxa"/>
          </w:tcPr>
          <w:p w:rsidR="00D95D85" w:rsidRPr="00B20F9D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0F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Наслідки  і форма відповідальності</w:t>
            </w:r>
          </w:p>
        </w:tc>
        <w:tc>
          <w:tcPr>
            <w:tcW w:w="2364" w:type="dxa"/>
          </w:tcPr>
          <w:p w:rsidR="00B20F9D" w:rsidRDefault="00D95D85" w:rsidP="003263E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20F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Орган / посадова особа, який приймає рішення про призначення </w:t>
            </w:r>
          </w:p>
          <w:p w:rsidR="00D95D85" w:rsidRPr="00B20F9D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0F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виду відповідальності</w:t>
            </w:r>
          </w:p>
        </w:tc>
      </w:tr>
      <w:tr w:rsidR="00D95D85" w:rsidRPr="003263EC" w:rsidTr="00D558D7">
        <w:tc>
          <w:tcPr>
            <w:tcW w:w="1985" w:type="dxa"/>
          </w:tcPr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Списування</w:t>
            </w:r>
          </w:p>
        </w:tc>
        <w:tc>
          <w:tcPr>
            <w:tcW w:w="1559" w:type="dxa"/>
          </w:tcPr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Здобувачі освіти</w:t>
            </w:r>
          </w:p>
        </w:tc>
        <w:tc>
          <w:tcPr>
            <w:tcW w:w="2835" w:type="dxa"/>
          </w:tcPr>
          <w:p w:rsidR="00D95D85" w:rsidRPr="003263EC" w:rsidRDefault="00D95D85" w:rsidP="003263E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-самостійні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роботи;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-контрольні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роботи;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-контрольні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зрізи знань;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-річне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оцінювання</w:t>
            </w:r>
          </w:p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-моніторинги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якості знань</w:t>
            </w:r>
          </w:p>
        </w:tc>
        <w:tc>
          <w:tcPr>
            <w:tcW w:w="2314" w:type="dxa"/>
          </w:tcPr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Повторне письмове проходження оцінювання </w:t>
            </w:r>
          </w:p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-1 тиждень </w:t>
            </w:r>
          </w:p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повторне проходження відповідного освітнього компонента освітньої програми</w:t>
            </w:r>
          </w:p>
        </w:tc>
        <w:tc>
          <w:tcPr>
            <w:tcW w:w="2364" w:type="dxa"/>
          </w:tcPr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Учителі </w:t>
            </w:r>
            <w:proofErr w:type="spellStart"/>
            <w:r w:rsidRPr="00326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-предметники</w:t>
            </w:r>
            <w:proofErr w:type="spellEnd"/>
          </w:p>
        </w:tc>
      </w:tr>
      <w:tr w:rsidR="00D95D85" w:rsidRPr="003263EC" w:rsidTr="00D558D7">
        <w:tc>
          <w:tcPr>
            <w:tcW w:w="1985" w:type="dxa"/>
          </w:tcPr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Списування</w:t>
            </w:r>
          </w:p>
        </w:tc>
        <w:tc>
          <w:tcPr>
            <w:tcW w:w="1559" w:type="dxa"/>
          </w:tcPr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Здобувачі освіти</w:t>
            </w:r>
          </w:p>
        </w:tc>
        <w:tc>
          <w:tcPr>
            <w:tcW w:w="2835" w:type="dxa"/>
          </w:tcPr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-ДПА; </w:t>
            </w:r>
          </w:p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4" w:type="dxa"/>
          </w:tcPr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Повторне проходження оцінювання  за графіком проведення  ДПА у закладі</w:t>
            </w:r>
          </w:p>
        </w:tc>
        <w:tc>
          <w:tcPr>
            <w:tcW w:w="2364" w:type="dxa"/>
          </w:tcPr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Атестаційна комісія</w:t>
            </w:r>
          </w:p>
        </w:tc>
      </w:tr>
      <w:tr w:rsidR="00D95D85" w:rsidRPr="003263EC" w:rsidTr="00D558D7">
        <w:tc>
          <w:tcPr>
            <w:tcW w:w="1985" w:type="dxa"/>
          </w:tcPr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Списування</w:t>
            </w:r>
          </w:p>
        </w:tc>
        <w:tc>
          <w:tcPr>
            <w:tcW w:w="1559" w:type="dxa"/>
          </w:tcPr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Здобувачі освіти</w:t>
            </w:r>
          </w:p>
        </w:tc>
        <w:tc>
          <w:tcPr>
            <w:tcW w:w="2835" w:type="dxa"/>
          </w:tcPr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 етап Всеукраїнських  учнівських олімпіад, конкурсів;</w:t>
            </w:r>
          </w:p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4" w:type="dxa"/>
          </w:tcPr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учасника анулюється, не оцінюється.У разі повторних випадків списування учасник не допускається до участі в інших  олімпіадах, конкурсах</w:t>
            </w:r>
          </w:p>
        </w:tc>
        <w:tc>
          <w:tcPr>
            <w:tcW w:w="2364" w:type="dxa"/>
          </w:tcPr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Оргкомітет, журі</w:t>
            </w:r>
          </w:p>
        </w:tc>
      </w:tr>
      <w:tr w:rsidR="00D95D85" w:rsidRPr="00F36A89" w:rsidTr="00D558D7">
        <w:tc>
          <w:tcPr>
            <w:tcW w:w="1985" w:type="dxa"/>
          </w:tcPr>
          <w:p w:rsidR="00D95D85" w:rsidRPr="003263EC" w:rsidRDefault="00D95D85" w:rsidP="003263E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Необ’єктивне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оцінювання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результатів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навчання</w:t>
            </w:r>
          </w:p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здобувачів</w:t>
            </w:r>
          </w:p>
        </w:tc>
        <w:tc>
          <w:tcPr>
            <w:tcW w:w="1559" w:type="dxa"/>
          </w:tcPr>
          <w:p w:rsidR="00D95D85" w:rsidRPr="003263EC" w:rsidRDefault="00B20F9D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Педагог</w:t>
            </w:r>
          </w:p>
        </w:tc>
        <w:tc>
          <w:tcPr>
            <w:tcW w:w="2835" w:type="dxa"/>
          </w:tcPr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Свідоме завищення або заниження оцінки результатів навчання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-усні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відповіді;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-домашні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роботи;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-контрольні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роботи;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-лабораторні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роботи;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-ДПА;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-тематичне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оцінювання;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— моніторинги;</w:t>
            </w:r>
          </w:p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-олімпіадні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конкурсні роботи</w:t>
            </w:r>
          </w:p>
        </w:tc>
        <w:tc>
          <w:tcPr>
            <w:tcW w:w="2314" w:type="dxa"/>
          </w:tcPr>
          <w:p w:rsidR="00B20F9D" w:rsidRDefault="00D95D85" w:rsidP="003263E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Педагогічному працівнику рекомендується опрацювати критерії оцінювання знань. Факти  </w:t>
            </w:r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систематичних порушень враховуються  при встановленні кваліфікаційної категорії , присвоєнні педагогічних  </w:t>
            </w:r>
          </w:p>
          <w:p w:rsidR="00D95D85" w:rsidRPr="00B20F9D" w:rsidRDefault="00D95D85" w:rsidP="003263E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звань</w:t>
            </w:r>
          </w:p>
        </w:tc>
        <w:tc>
          <w:tcPr>
            <w:tcW w:w="2364" w:type="dxa"/>
          </w:tcPr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Адміністрація ліцею, атестаційні  комісії усіх рівнів</w:t>
            </w:r>
          </w:p>
        </w:tc>
      </w:tr>
      <w:tr w:rsidR="00D95D85" w:rsidRPr="00F36A89" w:rsidTr="00D558D7">
        <w:tc>
          <w:tcPr>
            <w:tcW w:w="1985" w:type="dxa"/>
          </w:tcPr>
          <w:p w:rsidR="00D95D85" w:rsidRPr="00B20F9D" w:rsidRDefault="00D95D85" w:rsidP="003263E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Обман:</w:t>
            </w:r>
            <w:proofErr w:type="spellStart"/>
            <w:r w:rsidRPr="0032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фаль</w:t>
            </w:r>
            <w:r w:rsidR="00B20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r w:rsidRPr="0032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сифікація</w:t>
            </w:r>
            <w:proofErr w:type="spellEnd"/>
          </w:p>
          <w:p w:rsidR="00D95D85" w:rsidRPr="003263EC" w:rsidRDefault="00D95D85" w:rsidP="003263E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-фабрикація</w:t>
            </w:r>
            <w:proofErr w:type="spellEnd"/>
          </w:p>
          <w:p w:rsidR="00D95D85" w:rsidRPr="003263EC" w:rsidRDefault="00D95D85" w:rsidP="003263E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-плагіат</w:t>
            </w:r>
            <w:proofErr w:type="spellEnd"/>
          </w:p>
          <w:p w:rsidR="00D95D85" w:rsidRPr="003263EC" w:rsidRDefault="00D95D85" w:rsidP="003263E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95D85" w:rsidRPr="003263EC" w:rsidRDefault="00B20F9D" w:rsidP="003263E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Педагог</w:t>
            </w:r>
          </w:p>
          <w:p w:rsidR="00D95D85" w:rsidRPr="003263EC" w:rsidRDefault="00B20F9D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як автор</w:t>
            </w:r>
          </w:p>
        </w:tc>
        <w:tc>
          <w:tcPr>
            <w:tcW w:w="2835" w:type="dxa"/>
          </w:tcPr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Навчально-методичні освітні продукти, створені педагогічними працівниками: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-методичні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рекомендації;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-навчальний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посібник;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-навчально-методичний посібник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-наочний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посібник;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-практичний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посібник;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-навчальний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наочний посібник;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-збірка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-методична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збірка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-методичний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вісник;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-стаття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-методична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розробка</w:t>
            </w:r>
          </w:p>
        </w:tc>
        <w:tc>
          <w:tcPr>
            <w:tcW w:w="2314" w:type="dxa"/>
          </w:tcPr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випадку встановлення порушень такого порядку: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А) спотворене представлення у методичних розробках, публікаціях чужих розробок, ідей, синтезу або компіляції чужих джерел, використання Інтернету без посилань, фальсифікація наукових досліджень, неправдива інформація про власну освітню діяльність  є підставою для відмови в присвоєнні або позбавлені раніше присвоєного педагогічного звання, </w:t>
            </w:r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кваліфікаційної категорії</w:t>
            </w:r>
          </w:p>
          <w:p w:rsidR="00D95D85" w:rsidRPr="003263EC" w:rsidRDefault="00B20F9D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Б) у</w:t>
            </w:r>
            <w:r w:rsidR="00D95D85"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разі встановлення в атестаційний період  фактів списування здобувачами під час контрольних зрізів знань, фальсифікації результатів власної педагогічної діяльності</w:t>
            </w:r>
          </w:p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позбавлен</w:t>
            </w:r>
            <w:r w:rsidR="00B20F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ня педагогічного працівника </w:t>
            </w:r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</w:tc>
        <w:tc>
          <w:tcPr>
            <w:tcW w:w="2364" w:type="dxa"/>
          </w:tcPr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Педагогічна та методичні  ради закладу, науково-методична рада методичного кабінету,  атестаційні комісії (закладу освіти, міська)</w:t>
            </w:r>
          </w:p>
        </w:tc>
      </w:tr>
      <w:tr w:rsidR="00D95D85" w:rsidRPr="00F36A89" w:rsidTr="00D558D7">
        <w:tc>
          <w:tcPr>
            <w:tcW w:w="1985" w:type="dxa"/>
          </w:tcPr>
          <w:p w:rsidR="00D95D85" w:rsidRPr="00B20F9D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0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Порушення </w:t>
            </w:r>
            <w:proofErr w:type="spellStart"/>
            <w:r w:rsidRPr="00B20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морально-</w:t>
            </w:r>
            <w:proofErr w:type="spellEnd"/>
            <w:r w:rsidRPr="00B20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етичних норм поведінки</w:t>
            </w:r>
          </w:p>
        </w:tc>
        <w:tc>
          <w:tcPr>
            <w:tcW w:w="1559" w:type="dxa"/>
          </w:tcPr>
          <w:p w:rsidR="00D95D85" w:rsidRPr="00B20F9D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0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Учасники </w:t>
            </w:r>
            <w:r w:rsidRPr="00B20F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освітнього процесу</w:t>
            </w:r>
          </w:p>
        </w:tc>
        <w:tc>
          <w:tcPr>
            <w:tcW w:w="2835" w:type="dxa"/>
          </w:tcPr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Конфлікти через: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-відсутність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поваги до гідності учасників освітнього процесу;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-вживання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ненормативної лексики у спілкуванні з однокласниками;</w:t>
            </w:r>
          </w:p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-погрози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переслідування через надання та поширення неправдивої інформації у різних формах спілкування (соціальні мережі); порушення правил поведінки під час освітнього процесу </w:t>
            </w:r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(уроки, перерви, позакласні заходи)</w:t>
            </w:r>
          </w:p>
        </w:tc>
        <w:tc>
          <w:tcPr>
            <w:tcW w:w="2314" w:type="dxa"/>
          </w:tcPr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 випадку встановлення причин порушення морально-етичних норм поведінки рекомендується :</w:t>
            </w:r>
          </w:p>
          <w:p w:rsidR="00D95D85" w:rsidRPr="003263EC" w:rsidRDefault="00D95D85" w:rsidP="003263E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-провести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бесіди з метою усунення конфлікту;</w:t>
            </w:r>
          </w:p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-звернутись</w:t>
            </w:r>
            <w:proofErr w:type="spellEnd"/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клопотанням про можливість притягнення винних осіб до адміністративної відповідальності</w:t>
            </w:r>
          </w:p>
        </w:tc>
        <w:tc>
          <w:tcPr>
            <w:tcW w:w="2364" w:type="dxa"/>
          </w:tcPr>
          <w:p w:rsidR="00D95D85" w:rsidRPr="003263EC" w:rsidRDefault="00D95D85" w:rsidP="003263E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Комісія з пит</w:t>
            </w:r>
            <w:r w:rsidR="00B20F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ань академічної доброчесності й</w:t>
            </w:r>
            <w:r w:rsidRPr="003263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етики</w:t>
            </w:r>
          </w:p>
        </w:tc>
      </w:tr>
    </w:tbl>
    <w:p w:rsidR="00D95D85" w:rsidRPr="003263EC" w:rsidRDefault="00D95D85" w:rsidP="003263E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95D85" w:rsidRPr="00B20F9D" w:rsidRDefault="00D95D85" w:rsidP="00B20F9D">
      <w:pPr>
        <w:pStyle w:val="a3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F9D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роботи Комісії з питань академічної доброчесності</w:t>
      </w:r>
    </w:p>
    <w:p w:rsidR="00B20F9D" w:rsidRPr="00B20F9D" w:rsidRDefault="00B20F9D" w:rsidP="00B20F9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D85" w:rsidRDefault="00D95D85" w:rsidP="003263E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hAnsi="Times New Roman" w:cs="Times New Roman"/>
          <w:sz w:val="28"/>
          <w:szCs w:val="28"/>
          <w:lang w:val="uk-UA"/>
        </w:rPr>
        <w:t>З метою виконання норм Положення в закладі створюється Комісія з питань  академічної доброчесності (далі Комісія)</w:t>
      </w:r>
    </w:p>
    <w:p w:rsidR="00B20F9D" w:rsidRPr="003263EC" w:rsidRDefault="00B20F9D" w:rsidP="003263E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4.1. Комісія з питань академічної доброчесності  та етики педагогічних працівників – незалежний орган для  розгляду питань, пов’язаних із  порушенням Положення та моніторингу щодо взаємного дотримання усіма учасниками освітнього процесу  морально-етичних  норм поведінки та правових норм цього Положення.</w:t>
      </w: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4.2. Комісія наділяється правом одержувати і розглядати заяви щодо порушення цього Положення та надавати пропозиції Адміністрації закладу щодо накладання відповідних санкцій.</w:t>
      </w: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4.3. У своїй діяльності Комісія керується Конституцією України, нормативно – правовими актами Міністерства освіти і науки України, Статутом, Правилами внутрішнього розпорядку, іншими локальними документами ліцею та цим Положенням.</w:t>
      </w: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4.4. До складу Комісії входять представники педагогічного колективу та батьківської громади.</w:t>
      </w: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Персональний склад  Комісії затверджується рішенням педагогічної ради.</w:t>
      </w: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 повноважень Комісії — 1 рік.</w:t>
      </w:r>
    </w:p>
    <w:p w:rsidR="00D95D85" w:rsidRPr="003263EC" w:rsidRDefault="00B20F9D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4.5. Комісія </w:t>
      </w:r>
      <w:r w:rsidR="00D95D85"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розглядає питання порушення морально-етичних норм  поведінки та правових норм цього Положення  за потребою або ж заявою учасників освітнього процесу.</w:t>
      </w: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4.6.Комісія зі свого складу обирає Голову, заступника та секретаря.</w:t>
      </w: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4.7. Організаційною формою роботи є засідання, які проводяться протягом трьох наступних робочих днів з дня подання заяви.</w:t>
      </w: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4.8. Питання щодо відкритості засідання вирішує сама комісія.</w:t>
      </w: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4.9. На комісію запрошуються заявник та особа, відносно якої розглядається справа щодо порушення академічної доброчесності.</w:t>
      </w: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4.10. Рішення приймаються відкритим голосуванням.</w:t>
      </w:r>
    </w:p>
    <w:p w:rsidR="00D95D85" w:rsidRPr="003263EC" w:rsidRDefault="00B20F9D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4.11. </w:t>
      </w:r>
      <w:r w:rsidR="00D95D85"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комісії оформлюється протоколом, з обов’язковими підписами Голови та секретаря.</w:t>
      </w: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4.12. За результатами проведених засідань готуються вмотивовані рішення. Висновки мають рекомендаційний характер.</w:t>
      </w:r>
    </w:p>
    <w:p w:rsidR="00D95D85" w:rsidRPr="003263EC" w:rsidRDefault="00D95D85" w:rsidP="003263E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4.13.  Коміс</w:t>
      </w:r>
      <w:r w:rsidR="00B20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ія звітує про свою роботу раз </w:t>
      </w: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на рік.</w:t>
      </w:r>
    </w:p>
    <w:p w:rsidR="00B20F9D" w:rsidRDefault="00D95D85" w:rsidP="00B20F9D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4.14. Повноваження комісії:</w:t>
      </w:r>
    </w:p>
    <w:p w:rsidR="00B20F9D" w:rsidRDefault="00B20F9D" w:rsidP="00B20F9D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95D85" w:rsidRPr="00B20F9D">
        <w:rPr>
          <w:rFonts w:ascii="Times New Roman" w:eastAsia="Times New Roman" w:hAnsi="Times New Roman" w:cs="Times New Roman"/>
          <w:sz w:val="28"/>
          <w:szCs w:val="28"/>
          <w:lang w:val="uk-UA"/>
        </w:rPr>
        <w:t>одержувати, розглядати, здійснювати аналіз заяв щодо порушення Положення;</w:t>
      </w:r>
    </w:p>
    <w:p w:rsidR="00B20F9D" w:rsidRDefault="00B20F9D" w:rsidP="00B20F9D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95D85" w:rsidRPr="00B20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залучати до своєї роботи експертів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D95D85" w:rsidRPr="00B20F9D">
        <w:rPr>
          <w:rFonts w:ascii="Times New Roman" w:eastAsia="Times New Roman" w:hAnsi="Times New Roman" w:cs="Times New Roman"/>
          <w:sz w:val="28"/>
          <w:szCs w:val="28"/>
          <w:lang w:val="uk-UA"/>
        </w:rPr>
        <w:t>з тієї чи іншої галузі, використовувати технічні та інші засоби для встановлення фактів порушення норм академічної доброчесності за поданою заявою;</w:t>
      </w:r>
    </w:p>
    <w:p w:rsidR="00B20F9D" w:rsidRDefault="00B20F9D" w:rsidP="00B20F9D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95D85" w:rsidRPr="00B20F9D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проводити інформаційну, освітню роботу; надавати рекомендації та консультації; ініціювати за необхідністю перевірку;</w:t>
      </w:r>
    </w:p>
    <w:p w:rsidR="00D95D85" w:rsidRDefault="00B20F9D" w:rsidP="00B20F9D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95D85" w:rsidRPr="00B20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інші повноваження відповідно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D95D85" w:rsidRPr="00B20F9D">
        <w:rPr>
          <w:rFonts w:ascii="Times New Roman" w:eastAsia="Times New Roman" w:hAnsi="Times New Roman" w:cs="Times New Roman"/>
          <w:sz w:val="28"/>
          <w:szCs w:val="28"/>
          <w:lang w:val="uk-UA"/>
        </w:rPr>
        <w:t>вимог чинного законодавства України та локальних документів закладу.</w:t>
      </w:r>
    </w:p>
    <w:p w:rsidR="00035F7D" w:rsidRPr="00B20F9D" w:rsidRDefault="00035F7D" w:rsidP="00B20F9D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5D85" w:rsidRDefault="00B20F9D" w:rsidP="00B20F9D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Попередження академічної не доброчесності</w:t>
      </w:r>
    </w:p>
    <w:p w:rsidR="00B20F9D" w:rsidRPr="003263EC" w:rsidRDefault="00B20F9D" w:rsidP="00B20F9D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5F7D" w:rsidRDefault="00D95D85" w:rsidP="00035F7D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0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попередження недотримання норм та правил академічної доброчесності в закладі проводиться наступний перелік профілактичних заходів: </w:t>
      </w:r>
    </w:p>
    <w:p w:rsidR="00D95D85" w:rsidRPr="00035F7D" w:rsidRDefault="00035F7D" w:rsidP="00035F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95D85" w:rsidRPr="00035F7D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ознайомлення</w:t>
      </w:r>
      <w:proofErr w:type="spellEnd"/>
      <w:r w:rsidR="00D95D85" w:rsidRPr="00035F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всіх представників освітнього процесу із Положенням;</w:t>
      </w:r>
    </w:p>
    <w:p w:rsidR="00D95D85" w:rsidRPr="00035F7D" w:rsidRDefault="00035F7D" w:rsidP="00035F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95D85" w:rsidRPr="00035F7D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інформування педагогічних працівників, здобувачів освіти та їх батьків про необхідність дотримання академічної доброчинності та професійної етики;</w:t>
      </w:r>
    </w:p>
    <w:p w:rsidR="00D95D85" w:rsidRPr="00035F7D" w:rsidRDefault="00035F7D" w:rsidP="00035F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95D85" w:rsidRPr="00035F7D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семінарів для здобувачів освіти щодо правил використання інформаційних джерел;</w:t>
      </w:r>
    </w:p>
    <w:p w:rsidR="00D95D85" w:rsidRPr="00035F7D" w:rsidRDefault="00035F7D" w:rsidP="00035F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ознайомлення Громади</w:t>
      </w:r>
      <w:r w:rsidR="00D95D85" w:rsidRPr="00035F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 із Положенням;</w:t>
      </w:r>
    </w:p>
    <w:p w:rsidR="00035F7D" w:rsidRDefault="00035F7D" w:rsidP="00035F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95D85" w:rsidRPr="00035F7D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освітньої, інформаційної роботи із батьками на батьківських комунікаціях;</w:t>
      </w:r>
    </w:p>
    <w:p w:rsidR="00D95D85" w:rsidRDefault="00035F7D" w:rsidP="00035F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95D85" w:rsidRPr="00035F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посилення контролю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педагогічних працівників </w:t>
      </w:r>
      <w:r w:rsidR="00D95D85" w:rsidRPr="00035F7D">
        <w:rPr>
          <w:rFonts w:ascii="Times New Roman" w:eastAsia="Times New Roman" w:hAnsi="Times New Roman" w:cs="Times New Roman"/>
          <w:sz w:val="28"/>
          <w:szCs w:val="28"/>
          <w:lang w:val="uk-UA"/>
        </w:rPr>
        <w:t>щодо дотримання Положення.</w:t>
      </w:r>
    </w:p>
    <w:p w:rsidR="00035F7D" w:rsidRPr="00035F7D" w:rsidRDefault="00035F7D" w:rsidP="00035F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5D85" w:rsidRPr="00035F7D" w:rsidRDefault="00D95D85" w:rsidP="00035F7D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35F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Заключні положення</w:t>
      </w:r>
    </w:p>
    <w:p w:rsidR="00035F7D" w:rsidRPr="00035F7D" w:rsidRDefault="00035F7D" w:rsidP="00035F7D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95D85" w:rsidRPr="003263EC" w:rsidRDefault="00D95D85" w:rsidP="00035F7D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та зміни до нього ухвалюються педагогічною радою ліцею більшістю голосів і набирає чинності з моменту схвалення, вводиться в дію наказом директора закладу.</w:t>
      </w:r>
    </w:p>
    <w:p w:rsidR="00D95D85" w:rsidRPr="003263EC" w:rsidRDefault="00D95D85" w:rsidP="00035F7D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Незнання або нерозуміння норм Положення не є виправданням неетичної поведінки.</w:t>
      </w:r>
    </w:p>
    <w:p w:rsidR="006512F6" w:rsidRPr="003263EC" w:rsidRDefault="00D95D85" w:rsidP="00035F7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3EC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 забезпечує доступ до тексту Положення через офіційний сайт ліцею.</w:t>
      </w:r>
    </w:p>
    <w:sectPr w:rsidR="006512F6" w:rsidRPr="003263EC" w:rsidSect="00035F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125"/>
    <w:multiLevelType w:val="hybridMultilevel"/>
    <w:tmpl w:val="D8027A10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C1144"/>
    <w:multiLevelType w:val="hybridMultilevel"/>
    <w:tmpl w:val="18CA653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9534D"/>
    <w:multiLevelType w:val="hybridMultilevel"/>
    <w:tmpl w:val="E35A88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A47D0"/>
    <w:multiLevelType w:val="hybridMultilevel"/>
    <w:tmpl w:val="112C37C8"/>
    <w:lvl w:ilvl="0" w:tplc="451EFE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80E3E"/>
    <w:multiLevelType w:val="hybridMultilevel"/>
    <w:tmpl w:val="8E3AC3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838D7"/>
    <w:multiLevelType w:val="hybridMultilevel"/>
    <w:tmpl w:val="AB7072BE"/>
    <w:lvl w:ilvl="0" w:tplc="0422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3DB348E6"/>
    <w:multiLevelType w:val="hybridMultilevel"/>
    <w:tmpl w:val="83D611B2"/>
    <w:lvl w:ilvl="0" w:tplc="11AAEC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41D6B"/>
    <w:multiLevelType w:val="hybridMultilevel"/>
    <w:tmpl w:val="8304C16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52123"/>
    <w:multiLevelType w:val="hybridMultilevel"/>
    <w:tmpl w:val="DD68804E"/>
    <w:lvl w:ilvl="0" w:tplc="0422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577609F2"/>
    <w:multiLevelType w:val="hybridMultilevel"/>
    <w:tmpl w:val="92CAF63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67AFD"/>
    <w:multiLevelType w:val="hybridMultilevel"/>
    <w:tmpl w:val="0EF64C0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85"/>
    <w:rsid w:val="00035F7D"/>
    <w:rsid w:val="0029172B"/>
    <w:rsid w:val="003263EC"/>
    <w:rsid w:val="00490FB5"/>
    <w:rsid w:val="00543554"/>
    <w:rsid w:val="0056035C"/>
    <w:rsid w:val="006512F6"/>
    <w:rsid w:val="00B20F9D"/>
    <w:rsid w:val="00D95D85"/>
    <w:rsid w:val="00F3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8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D85"/>
    <w:pPr>
      <w:ind w:left="720"/>
      <w:contextualSpacing/>
    </w:pPr>
  </w:style>
  <w:style w:type="table" w:styleId="a4">
    <w:name w:val="Table Grid"/>
    <w:basedOn w:val="a1"/>
    <w:uiPriority w:val="59"/>
    <w:rsid w:val="00D9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8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D85"/>
    <w:pPr>
      <w:ind w:left="720"/>
      <w:contextualSpacing/>
    </w:pPr>
  </w:style>
  <w:style w:type="table" w:styleId="a4">
    <w:name w:val="Table Grid"/>
    <w:basedOn w:val="a1"/>
    <w:uiPriority w:val="59"/>
    <w:rsid w:val="00D9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ITcon, Ltd.</Company>
  <LinksUpToDate>false</LinksUpToDate>
  <CharactersWithSpaces>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Горнович Лариса</dc:creator>
  <cp:lastModifiedBy>Тоня</cp:lastModifiedBy>
  <cp:revision>2</cp:revision>
  <dcterms:created xsi:type="dcterms:W3CDTF">2021-03-11T09:34:00Z</dcterms:created>
  <dcterms:modified xsi:type="dcterms:W3CDTF">2021-03-11T09:34:00Z</dcterms:modified>
</cp:coreProperties>
</file>