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3" w:rsidRPr="00343A63" w:rsidRDefault="00154BAE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b/>
          <w:sz w:val="24"/>
          <w:lang w:val="uk-UA"/>
        </w:rPr>
        <w:t xml:space="preserve">    </w:t>
      </w:r>
      <w:r w:rsidR="008C02C6">
        <w:rPr>
          <w:rFonts w:ascii="Bookman Old Style" w:hAnsi="Bookman Old Style"/>
          <w:b/>
          <w:sz w:val="24"/>
          <w:lang w:val="uk-UA"/>
        </w:rPr>
        <w:t>Як реагувати на булінг батькам</w:t>
      </w:r>
    </w:p>
    <w:p w:rsidR="00343A63" w:rsidRPr="00343A63" w:rsidRDefault="00154BAE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61F8D64" wp14:editId="238008CD">
            <wp:simplePos x="0" y="0"/>
            <wp:positionH relativeFrom="column">
              <wp:posOffset>154305</wp:posOffset>
            </wp:positionH>
            <wp:positionV relativeFrom="paragraph">
              <wp:posOffset>159385</wp:posOffset>
            </wp:positionV>
            <wp:extent cx="3556000" cy="2000250"/>
            <wp:effectExtent l="0" t="0" r="6350" b="0"/>
            <wp:wrapThrough wrapText="bothSides">
              <wp:wrapPolygon edited="0">
                <wp:start x="0" y="0"/>
                <wp:lineTo x="0" y="21394"/>
                <wp:lineTo x="21523" y="21394"/>
                <wp:lineTo x="21523" y="0"/>
                <wp:lineTo x="0" y="0"/>
              </wp:wrapPolygon>
            </wp:wrapThrough>
            <wp:docPr id="2" name="Рисунок 2" descr="Булінг, або Як розпізнати «троянського кон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інг, або Як розпізнати «троянського коня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63" w:rsidRPr="00343A63">
        <w:rPr>
          <w:rFonts w:ascii="Bookman Old Style" w:hAnsi="Bookman Old Style"/>
          <w:sz w:val="24"/>
          <w:lang w:val="uk-UA"/>
        </w:rPr>
        <w:t>Як молодші школярі так і старшокласники мають неодмінно звертатися за допомогою до дорослих – учителів і батьків. Допомога дорослих дуже потрібна особливо якщо дії кривдників можуть завдати серйозної шкоди фізичному та психічному здоров'ю.</w:t>
      </w:r>
    </w:p>
    <w:p w:rsidR="00343A63" w:rsidRPr="00343A63" w:rsidRDefault="00343A63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Підлітки часто намагаються самостійно впоратись із деякими ситуаціями. Психологами було розроблено такі рекомендації для них.</w:t>
      </w:r>
    </w:p>
    <w:p w:rsidR="00343A63" w:rsidRPr="00343A63" w:rsidRDefault="00343A63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 w:rsidRPr="00343A63">
        <w:rPr>
          <w:rFonts w:ascii="Bookman Old Style" w:hAnsi="Bookman Old Style"/>
          <w:b/>
          <w:sz w:val="24"/>
          <w:lang w:val="uk-UA"/>
        </w:rPr>
        <w:t>Як впоратися з ситуацією самостійно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Якщо ситуація не дозволяє вам піти, зберігаючи спокій, використайте гумор. Цим ви зможете спантеличити кривдника/кривдників, відволікти його/їх від наміру дошкулити вам.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Не вступайте в бійку. Кривдник тільки й чекає приводу, щоб застосувати силу. Чим агресивніше ви реагуєте, тим більше шансів опинитися у загрозливій для вашої безпеки і здоров'я ситуації.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343A63" w:rsidRPr="00343A63" w:rsidRDefault="00343A63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 w:rsidRPr="00343A63">
        <w:rPr>
          <w:rFonts w:ascii="Bookman Old Style" w:hAnsi="Bookman Old Style"/>
          <w:b/>
          <w:sz w:val="24"/>
          <w:lang w:val="uk-UA"/>
        </w:rPr>
        <w:t>Що можуть зробити батьки</w:t>
      </w:r>
    </w:p>
    <w:p w:rsidR="00343A63" w:rsidRPr="00343A63" w:rsidRDefault="00343A63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 xml:space="preserve">Багато учнів соромляться розповідати дорослим, що вони є жертвами </w:t>
      </w:r>
      <w:proofErr w:type="spellStart"/>
      <w:r w:rsidRPr="00343A63">
        <w:rPr>
          <w:rFonts w:ascii="Bookman Old Style" w:hAnsi="Bookman Old Style"/>
          <w:sz w:val="24"/>
          <w:lang w:val="uk-UA"/>
        </w:rPr>
        <w:t>булінгу</w:t>
      </w:r>
      <w:proofErr w:type="spellEnd"/>
      <w:r w:rsidRPr="00343A63">
        <w:rPr>
          <w:rFonts w:ascii="Bookman Old Style" w:hAnsi="Bookman Old Style"/>
          <w:sz w:val="24"/>
          <w:lang w:val="uk-UA"/>
        </w:rPr>
        <w:t xml:space="preserve">. Якщо дитина все-таки підтвердила в розмові, що вона стала жертвою </w:t>
      </w:r>
      <w:proofErr w:type="spellStart"/>
      <w:r w:rsidRPr="00343A63">
        <w:rPr>
          <w:rFonts w:ascii="Bookman Old Style" w:hAnsi="Bookman Old Style"/>
          <w:sz w:val="24"/>
          <w:lang w:val="uk-UA"/>
        </w:rPr>
        <w:t>булінгу</w:t>
      </w:r>
      <w:proofErr w:type="spellEnd"/>
      <w:r w:rsidRPr="00343A63">
        <w:rPr>
          <w:rFonts w:ascii="Bookman Old Style" w:hAnsi="Bookman Old Style"/>
          <w:sz w:val="24"/>
          <w:lang w:val="uk-UA"/>
        </w:rPr>
        <w:t>, то скажіть їй: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 тобі вірю (це допоможе дитині зрозуміти, що Ви повністю на її боці).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Мені шкода, що з тобою це сталося (це допоможе дитині зрозуміти, що Ви переживаєте за неї і співчуваєте їй).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Це не твоя провина (це допоможе дитині зрозуміти, що її не звинувачують у тому, що сталося).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Таке може трапитися з кожним (це допоможе дитині зрозуміти, що вона не самотня: багатьом її одноліткам доводиться переживати залякування та агресію в певний момент свого життя).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Добре, що ти сказав мені про це (це допоможе дитині зрозуміти, що вона правильно вчинила, звернувшись за допомогою).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 люблю тебе і намагатимуся зробити так, щоб тобі більше не загрожувала небезпека (це допоможе дитині з надією подивитись у майбутнє та відчути захист).</w:t>
      </w: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noProof/>
          <w:sz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2848D65" wp14:editId="423148A3">
            <wp:simplePos x="0" y="0"/>
            <wp:positionH relativeFrom="column">
              <wp:posOffset>1100455</wp:posOffset>
            </wp:positionH>
            <wp:positionV relativeFrom="paragraph">
              <wp:posOffset>67310</wp:posOffset>
            </wp:positionV>
            <wp:extent cx="4699000" cy="1471930"/>
            <wp:effectExtent l="0" t="0" r="6350" b="0"/>
            <wp:wrapThrough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</w:p>
    <w:p w:rsidR="008C02C6" w:rsidRDefault="008C02C6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bookmarkStart w:id="0" w:name="_GoBack"/>
      <w:bookmarkEnd w:id="0"/>
    </w:p>
    <w:sectPr w:rsidR="008C02C6" w:rsidSect="00343A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284"/>
    <w:multiLevelType w:val="hybridMultilevel"/>
    <w:tmpl w:val="B6847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11E"/>
    <w:multiLevelType w:val="hybridMultilevel"/>
    <w:tmpl w:val="B83A0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2106D"/>
    <w:multiLevelType w:val="hybridMultilevel"/>
    <w:tmpl w:val="C81425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ECA2C67"/>
    <w:multiLevelType w:val="hybridMultilevel"/>
    <w:tmpl w:val="3D6CC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9150E85"/>
    <w:multiLevelType w:val="hybridMultilevel"/>
    <w:tmpl w:val="64987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C2AC4"/>
    <w:multiLevelType w:val="hybridMultilevel"/>
    <w:tmpl w:val="B7281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D"/>
    <w:rsid w:val="00154BAE"/>
    <w:rsid w:val="002A5A1E"/>
    <w:rsid w:val="00331D42"/>
    <w:rsid w:val="00343A63"/>
    <w:rsid w:val="006C4C8D"/>
    <w:rsid w:val="00735156"/>
    <w:rsid w:val="007E580D"/>
    <w:rsid w:val="008C02C6"/>
    <w:rsid w:val="00D57DCB"/>
    <w:rsid w:val="00D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1D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1D4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ACER</cp:lastModifiedBy>
  <cp:revision>6</cp:revision>
  <dcterms:created xsi:type="dcterms:W3CDTF">2018-11-06T09:23:00Z</dcterms:created>
  <dcterms:modified xsi:type="dcterms:W3CDTF">2021-02-17T18:31:00Z</dcterms:modified>
</cp:coreProperties>
</file>